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  <w:bookmarkStart w:id="0" w:name="_GoBack"/>
      <w:bookmarkEnd w:id="0"/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 w:rsidRPr="00235FC8">
        <w:rPr>
          <w:rFonts w:ascii="Arial" w:hAnsi="Arial" w:cs="Arial"/>
          <w:sz w:val="18"/>
          <w:szCs w:val="18"/>
          <w:lang w:val="pl-PL"/>
        </w:rPr>
        <w:t>„…….............................................................................................................</w:t>
      </w:r>
      <w:r w:rsidR="00BC3513">
        <w:rPr>
          <w:rFonts w:ascii="Arial" w:hAnsi="Arial" w:cs="Arial"/>
          <w:sz w:val="18"/>
          <w:szCs w:val="18"/>
          <w:lang w:val="pl-PL"/>
        </w:rPr>
        <w:t>...........................</w:t>
      </w:r>
      <w:r w:rsidRPr="00235FC8">
        <w:rPr>
          <w:rFonts w:ascii="Arial" w:hAnsi="Arial" w:cs="Arial"/>
          <w:sz w:val="18"/>
          <w:szCs w:val="18"/>
          <w:lang w:val="pl-PL"/>
        </w:rPr>
        <w:t>...................”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DA30B8">
        <w:rPr>
          <w:rFonts w:ascii="Arial" w:hAnsi="Arial" w:cs="Arial"/>
          <w:sz w:val="20"/>
          <w:szCs w:val="20"/>
          <w:lang w:val="pl-PL"/>
        </w:rPr>
        <w:t>ruję wykonanie usługi*/dostawy*/</w:t>
      </w:r>
      <w:r w:rsidR="00166FB9">
        <w:rPr>
          <w:rFonts w:ascii="Arial" w:hAnsi="Arial" w:cs="Arial"/>
          <w:sz w:val="20"/>
          <w:szCs w:val="20"/>
          <w:lang w:val="pl-PL"/>
        </w:rPr>
        <w:t>roboty budowlanej</w:t>
      </w:r>
      <w:r w:rsidRPr="00235FC8">
        <w:rPr>
          <w:rFonts w:ascii="Arial" w:hAnsi="Arial" w:cs="Arial"/>
          <w:sz w:val="20"/>
          <w:szCs w:val="20"/>
          <w:lang w:val="pl-PL"/>
        </w:rPr>
        <w:t>* będącej przedmiotem zamówienia, zgodnie z wymogami opisu przedmiotu zamówienia, za cenę: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DE" w:rsidRDefault="007C51DE" w:rsidP="00224063">
      <w:r>
        <w:separator/>
      </w:r>
    </w:p>
  </w:endnote>
  <w:endnote w:type="continuationSeparator" w:id="0">
    <w:p w:rsidR="007C51DE" w:rsidRDefault="007C51DE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DE" w:rsidRDefault="007C51DE" w:rsidP="00224063">
      <w:r>
        <w:separator/>
      </w:r>
    </w:p>
  </w:footnote>
  <w:footnote w:type="continuationSeparator" w:id="0">
    <w:p w:rsidR="007C51DE" w:rsidRDefault="007C51DE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</w:t>
                          </w:r>
                          <w:r w:rsidR="00066EFC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….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Dyrektora RDLP w Warszawie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z dnia </w:t>
                          </w:r>
                          <w:r w:rsidR="00066EFC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……………………..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</w:t>
                    </w:r>
                    <w:r w:rsidR="00066EFC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….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Dyrektora RDLP w Warszawie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z dnia </w:t>
                    </w:r>
                    <w:r w:rsidR="00066EFC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……………………..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66EFC"/>
    <w:rsid w:val="000A0FE7"/>
    <w:rsid w:val="0010664B"/>
    <w:rsid w:val="00166FB9"/>
    <w:rsid w:val="00182BE1"/>
    <w:rsid w:val="002162E2"/>
    <w:rsid w:val="00224063"/>
    <w:rsid w:val="00235FC8"/>
    <w:rsid w:val="002D1AD4"/>
    <w:rsid w:val="00346BDF"/>
    <w:rsid w:val="0038040A"/>
    <w:rsid w:val="00425417"/>
    <w:rsid w:val="00555BBA"/>
    <w:rsid w:val="005A3921"/>
    <w:rsid w:val="005F5414"/>
    <w:rsid w:val="00790BC9"/>
    <w:rsid w:val="007C51DE"/>
    <w:rsid w:val="00816E39"/>
    <w:rsid w:val="00891F60"/>
    <w:rsid w:val="00BC3513"/>
    <w:rsid w:val="00BD11C7"/>
    <w:rsid w:val="00BE0E09"/>
    <w:rsid w:val="00C51CC7"/>
    <w:rsid w:val="00DA30B8"/>
    <w:rsid w:val="00DB4CDE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Eliza Osińska</cp:lastModifiedBy>
  <cp:revision>2</cp:revision>
  <cp:lastPrinted>2016-01-12T14:00:00Z</cp:lastPrinted>
  <dcterms:created xsi:type="dcterms:W3CDTF">2021-06-01T12:27:00Z</dcterms:created>
  <dcterms:modified xsi:type="dcterms:W3CDTF">2021-06-01T12:27:00Z</dcterms:modified>
</cp:coreProperties>
</file>